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2039" w14:textId="1B9D2F4A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Rakennusliiton osasto ______</w:t>
      </w:r>
      <w:r w:rsidR="00114C22">
        <w:rPr>
          <w:rFonts w:ascii="Arial" w:hAnsi="Arial" w:cs="Arial"/>
        </w:rPr>
        <w:t>____________</w:t>
      </w:r>
      <w:r w:rsidRPr="003067D7">
        <w:rPr>
          <w:rFonts w:ascii="Arial" w:hAnsi="Arial" w:cs="Arial"/>
        </w:rPr>
        <w:t xml:space="preserve"> ry TYÖJÄRJESTYS</w:t>
      </w:r>
      <w:r w:rsidRPr="003067D7">
        <w:rPr>
          <w:rFonts w:ascii="Arial" w:hAnsi="Arial" w:cs="Arial"/>
        </w:rPr>
        <w:tab/>
      </w:r>
      <w:r w:rsidRPr="003067D7">
        <w:rPr>
          <w:rFonts w:ascii="Arial" w:hAnsi="Arial" w:cs="Arial"/>
        </w:rPr>
        <w:tab/>
        <w:t>(säännöt 8 §)</w:t>
      </w:r>
    </w:p>
    <w:p w14:paraId="2D13FBB5" w14:textId="77777777" w:rsidR="003067D7" w:rsidRPr="003067D7" w:rsidRDefault="003067D7" w:rsidP="003067D7">
      <w:pPr>
        <w:rPr>
          <w:rFonts w:ascii="Arial" w:hAnsi="Arial" w:cs="Arial"/>
        </w:rPr>
      </w:pPr>
    </w:p>
    <w:p w14:paraId="72AC0FCA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AMMATTIOSASTON KEVÄTKOKOUS 2025</w:t>
      </w:r>
    </w:p>
    <w:p w14:paraId="4DE6ABB2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1. Kokouksen avaus</w:t>
      </w:r>
    </w:p>
    <w:p w14:paraId="2555BA7C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2. Kokouksen laillisuuden ja päätösvaltaisuuden toteaminen</w:t>
      </w:r>
    </w:p>
    <w:p w14:paraId="64DFF352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3. Kokouksen työjärjestyksen hyväksyminen</w:t>
      </w:r>
    </w:p>
    <w:p w14:paraId="7E868D8B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4. Kokousvirkailijoiden valinta</w:t>
      </w:r>
    </w:p>
    <w:p w14:paraId="0AF0F7E6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a) puheenjohtaja</w:t>
      </w:r>
    </w:p>
    <w:p w14:paraId="5962E355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b) sihteeri</w:t>
      </w:r>
    </w:p>
    <w:p w14:paraId="41B8173C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c) kaksi pöytäkirjan tarkastajaa</w:t>
      </w:r>
    </w:p>
    <w:p w14:paraId="4E602D17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d) ääntenlaskijat</w:t>
      </w:r>
    </w:p>
    <w:p w14:paraId="5AAEB275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5. Tilannekatsaus – työehtosopimuskierros ja mahdollinen lakkotoimikunta</w:t>
      </w:r>
    </w:p>
    <w:p w14:paraId="7B0109F1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6. Toimintakertomus vuodelta 2024</w:t>
      </w:r>
    </w:p>
    <w:p w14:paraId="71E761C7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7. Toiminnantarkastuskertomus vuodelta 2024 ja toiminnantarkastajan lausunto</w:t>
      </w:r>
    </w:p>
    <w:p w14:paraId="549EF99E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8. Tilinpäätöksen vahvistaminen ja vastuuvapauden myöntäminen tilivelvollisille</w:t>
      </w:r>
    </w:p>
    <w:p w14:paraId="71DAF2A5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9. Muut kokoukselle esitettävät asiat</w:t>
      </w:r>
    </w:p>
    <w:p w14:paraId="779B9262" w14:textId="77777777" w:rsidR="003067D7" w:rsidRPr="003067D7" w:rsidRDefault="003067D7" w:rsidP="003067D7">
      <w:pPr>
        <w:rPr>
          <w:rFonts w:ascii="Arial" w:hAnsi="Arial" w:cs="Arial"/>
        </w:rPr>
      </w:pPr>
      <w:r w:rsidRPr="003067D7">
        <w:rPr>
          <w:rFonts w:ascii="Arial" w:hAnsi="Arial" w:cs="Arial"/>
        </w:rPr>
        <w:t>10. Kokouksen päättäminen</w:t>
      </w:r>
    </w:p>
    <w:p w14:paraId="6F1F5F95" w14:textId="47587D63" w:rsidR="00403F1A" w:rsidRPr="00731EAD" w:rsidRDefault="00403F1A" w:rsidP="003067D7"/>
    <w:sectPr w:rsidR="00403F1A" w:rsidRPr="00731EAD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E0F4" w14:textId="77777777" w:rsidR="0086707D" w:rsidRDefault="0086707D" w:rsidP="00BC1853">
      <w:pPr>
        <w:spacing w:after="0" w:line="240" w:lineRule="auto"/>
      </w:pPr>
      <w:r>
        <w:separator/>
      </w:r>
    </w:p>
  </w:endnote>
  <w:endnote w:type="continuationSeparator" w:id="0">
    <w:p w14:paraId="204B3AAC" w14:textId="77777777" w:rsidR="0086707D" w:rsidRDefault="0086707D" w:rsidP="00BC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0A77" w14:textId="77777777" w:rsidR="0086707D" w:rsidRDefault="0086707D" w:rsidP="00BC1853">
      <w:pPr>
        <w:spacing w:after="0" w:line="240" w:lineRule="auto"/>
      </w:pPr>
      <w:r>
        <w:separator/>
      </w:r>
    </w:p>
  </w:footnote>
  <w:footnote w:type="continuationSeparator" w:id="0">
    <w:p w14:paraId="1AE1F137" w14:textId="77777777" w:rsidR="0086707D" w:rsidRDefault="0086707D" w:rsidP="00BC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CBD7" w14:textId="570A2D1A" w:rsidR="00BC1853" w:rsidRDefault="00BC1853">
    <w:pPr>
      <w:pStyle w:val="Yltunniste"/>
    </w:pPr>
    <w:r>
      <w:rPr>
        <w:noProof/>
      </w:rPr>
      <w:drawing>
        <wp:inline distT="0" distB="0" distL="0" distR="0" wp14:anchorId="3C711463" wp14:editId="058F3F9D">
          <wp:extent cx="2219591" cy="392238"/>
          <wp:effectExtent l="0" t="0" r="0" b="8255"/>
          <wp:docPr id="52010813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108138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591" cy="39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C6D70" w14:textId="77777777" w:rsidR="00CD2531" w:rsidRDefault="00CD2531">
    <w:pPr>
      <w:pStyle w:val="Yltunniste"/>
    </w:pPr>
  </w:p>
  <w:p w14:paraId="3680D646" w14:textId="77777777" w:rsidR="00BC1853" w:rsidRDefault="00BC1853">
    <w:pPr>
      <w:pStyle w:val="Yltunniste"/>
    </w:pPr>
  </w:p>
  <w:p w14:paraId="7C234F6D" w14:textId="77777777" w:rsidR="00BC1853" w:rsidRDefault="00BC185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53"/>
    <w:rsid w:val="00114C22"/>
    <w:rsid w:val="003067D7"/>
    <w:rsid w:val="00403F1A"/>
    <w:rsid w:val="00564453"/>
    <w:rsid w:val="0061292D"/>
    <w:rsid w:val="006A7F6A"/>
    <w:rsid w:val="00731EAD"/>
    <w:rsid w:val="0086707D"/>
    <w:rsid w:val="008D6D8F"/>
    <w:rsid w:val="00A043B8"/>
    <w:rsid w:val="00B34659"/>
    <w:rsid w:val="00BC1853"/>
    <w:rsid w:val="00C27338"/>
    <w:rsid w:val="00CD2531"/>
    <w:rsid w:val="00EA71C8"/>
    <w:rsid w:val="00ED0F9F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E02B6"/>
  <w15:chartTrackingRefBased/>
  <w15:docId w15:val="{8C145AAE-227C-430A-B3BF-41A2689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C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1853"/>
  </w:style>
  <w:style w:type="paragraph" w:styleId="Alatunniste">
    <w:name w:val="footer"/>
    <w:basedOn w:val="Normaali"/>
    <w:link w:val="AlatunnisteChar"/>
    <w:uiPriority w:val="99"/>
    <w:unhideWhenUsed/>
    <w:rsid w:val="00BC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588</Characters>
  <Application>Microsoft Office Word</Application>
  <DocSecurity>0</DocSecurity>
  <Lines>18</Lines>
  <Paragraphs>17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Nurmi-Kokko</dc:creator>
  <cp:keywords/>
  <dc:description/>
  <cp:lastModifiedBy>Salla Virtanen</cp:lastModifiedBy>
  <cp:revision>7</cp:revision>
  <dcterms:created xsi:type="dcterms:W3CDTF">2024-01-12T10:13:00Z</dcterms:created>
  <dcterms:modified xsi:type="dcterms:W3CDTF">2025-03-11T13:43:00Z</dcterms:modified>
</cp:coreProperties>
</file>